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tiszta-lefolyo.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tiszta-lefolyo.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tiszta-lefolyo.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tiszta-lefolyo.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tiszta-lefolyo.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tiszta-lefolyo.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tiszta-lefolyo.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tiszta-lefolyo.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tiszta-lefolyo.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tiszta-lefolyo.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tiszta-lefolyo.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tiszta-lefolyo.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